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64" w:rsidRDefault="00EF682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专利权转让协议</w:t>
      </w:r>
    </w:p>
    <w:p w:rsidR="00745164" w:rsidRDefault="00745164">
      <w:pPr>
        <w:ind w:firstLineChars="1140" w:firstLine="3204"/>
        <w:rPr>
          <w:rFonts w:ascii="宋体" w:hAnsi="宋体"/>
          <w:b/>
          <w:sz w:val="28"/>
          <w:szCs w:val="28"/>
        </w:rPr>
      </w:pPr>
    </w:p>
    <w:p w:rsidR="00745164" w:rsidRDefault="00EF682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国家知识产权局：</w:t>
      </w:r>
    </w:p>
    <w:p w:rsidR="00745164" w:rsidRDefault="00EF682D">
      <w:pPr>
        <w:widowControl/>
        <w:rPr>
          <w:sz w:val="22"/>
          <w:u w:val="single"/>
        </w:rPr>
      </w:pPr>
      <w:r>
        <w:rPr>
          <w:rFonts w:ascii="宋体" w:hAnsi="宋体" w:hint="eastAsia"/>
          <w:sz w:val="28"/>
          <w:szCs w:val="28"/>
        </w:rPr>
        <w:t>专利号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D160B0"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b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名称</w:t>
      </w:r>
      <w:r w:rsidR="00872E7F">
        <w:rPr>
          <w:rFonts w:ascii="宋体" w:hAnsi="宋体" w:hint="eastAsia"/>
          <w:sz w:val="28"/>
          <w:szCs w:val="28"/>
        </w:rPr>
        <w:t xml:space="preserve"> </w:t>
      </w:r>
      <w:r w:rsidR="00D160B0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D160B0">
        <w:rPr>
          <w:rFonts w:ascii="宋体" w:hAnsi="宋体"/>
          <w:sz w:val="28"/>
          <w:szCs w:val="28"/>
          <w:u w:val="single"/>
        </w:rPr>
        <w:t xml:space="preserve">                        </w:t>
      </w:r>
      <w:r w:rsidR="00D160B0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745164" w:rsidRDefault="00EF682D">
      <w:pPr>
        <w:widowControl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的专利，现经双方协商，申请人同意进行专利权转让，申请人由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  <w:u w:val="single"/>
        </w:rPr>
        <w:t>南京工业职业技术</w:t>
      </w:r>
      <w:r>
        <w:rPr>
          <w:rFonts w:ascii="宋体" w:hAnsi="宋体" w:hint="eastAsia"/>
          <w:sz w:val="28"/>
          <w:szCs w:val="28"/>
          <w:u w:val="single"/>
        </w:rPr>
        <w:t xml:space="preserve">大学  </w:t>
      </w:r>
      <w:r>
        <w:rPr>
          <w:rFonts w:ascii="宋体" w:hAnsi="宋体" w:hint="eastAsia"/>
          <w:sz w:val="28"/>
          <w:szCs w:val="28"/>
        </w:rPr>
        <w:t>变更为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D160B0">
        <w:rPr>
          <w:rFonts w:ascii="宋体" w:hAnsi="宋体" w:hint="eastAsia"/>
          <w:sz w:val="28"/>
          <w:szCs w:val="28"/>
          <w:u w:val="single"/>
        </w:rPr>
        <w:t xml:space="preserve"> </w:t>
      </w:r>
      <w:r w:rsidR="00D160B0">
        <w:rPr>
          <w:rFonts w:ascii="宋体" w:hAnsi="宋体"/>
          <w:sz w:val="28"/>
          <w:szCs w:val="28"/>
          <w:u w:val="single"/>
        </w:rPr>
        <w:t xml:space="preserve">                    </w:t>
      </w:r>
      <w:r w:rsidR="00872E7F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。</w:t>
      </w:r>
    </w:p>
    <w:p w:rsidR="00745164" w:rsidRDefault="00745164">
      <w:pPr>
        <w:ind w:firstLineChars="245" w:firstLine="689"/>
        <w:rPr>
          <w:rFonts w:ascii="宋体" w:hAnsi="宋体"/>
          <w:b/>
          <w:sz w:val="28"/>
          <w:szCs w:val="28"/>
        </w:rPr>
      </w:pPr>
    </w:p>
    <w:p w:rsidR="00745164" w:rsidRDefault="00745164">
      <w:pPr>
        <w:ind w:firstLineChars="245" w:firstLine="689"/>
        <w:rPr>
          <w:rFonts w:ascii="宋体" w:hAnsi="宋体"/>
          <w:b/>
          <w:sz w:val="28"/>
          <w:szCs w:val="28"/>
        </w:rPr>
      </w:pPr>
    </w:p>
    <w:p w:rsidR="00745164" w:rsidRDefault="00745164">
      <w:pPr>
        <w:ind w:firstLineChars="245" w:firstLine="689"/>
        <w:rPr>
          <w:rFonts w:ascii="宋体" w:hAnsi="宋体"/>
          <w:b/>
          <w:sz w:val="28"/>
          <w:szCs w:val="28"/>
        </w:rPr>
      </w:pPr>
    </w:p>
    <w:p w:rsidR="00745164" w:rsidRDefault="00EF682D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转让人（签字或盖章）：</w:t>
      </w:r>
    </w:p>
    <w:p w:rsidR="00745164" w:rsidRDefault="00745164">
      <w:pPr>
        <w:ind w:firstLine="570"/>
        <w:rPr>
          <w:rFonts w:ascii="宋体" w:hAnsi="宋体"/>
          <w:b/>
          <w:sz w:val="28"/>
          <w:szCs w:val="28"/>
        </w:rPr>
      </w:pPr>
    </w:p>
    <w:p w:rsidR="00872E7F" w:rsidRDefault="00872E7F">
      <w:pPr>
        <w:ind w:firstLine="570"/>
        <w:rPr>
          <w:rFonts w:ascii="宋体" w:hAnsi="宋体"/>
          <w:b/>
          <w:sz w:val="28"/>
          <w:szCs w:val="28"/>
        </w:rPr>
      </w:pPr>
    </w:p>
    <w:p w:rsidR="00872E7F" w:rsidRDefault="00872E7F">
      <w:pPr>
        <w:ind w:firstLine="570"/>
        <w:rPr>
          <w:rFonts w:ascii="宋体" w:hAnsi="宋体"/>
          <w:b/>
          <w:sz w:val="28"/>
          <w:szCs w:val="28"/>
        </w:rPr>
      </w:pPr>
    </w:p>
    <w:p w:rsidR="00745164" w:rsidRDefault="00EF682D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受让人（签字或盖章）：</w:t>
      </w:r>
    </w:p>
    <w:p w:rsidR="00872E7F" w:rsidRDefault="00872E7F">
      <w:pPr>
        <w:ind w:firstLineChars="200" w:firstLine="562"/>
        <w:rPr>
          <w:rFonts w:ascii="宋体" w:hAnsi="宋体"/>
          <w:b/>
          <w:sz w:val="28"/>
          <w:szCs w:val="28"/>
        </w:rPr>
      </w:pPr>
    </w:p>
    <w:p w:rsidR="00872E7F" w:rsidRDefault="00872E7F">
      <w:pPr>
        <w:ind w:firstLineChars="200" w:firstLine="562"/>
        <w:rPr>
          <w:rFonts w:ascii="宋体" w:hAnsi="宋体"/>
          <w:b/>
          <w:sz w:val="28"/>
          <w:szCs w:val="28"/>
        </w:rPr>
      </w:pPr>
    </w:p>
    <w:p w:rsidR="00872E7F" w:rsidRDefault="00872E7F">
      <w:pPr>
        <w:ind w:firstLineChars="200" w:firstLine="562"/>
        <w:rPr>
          <w:rFonts w:ascii="宋体" w:hAnsi="宋体"/>
          <w:b/>
          <w:sz w:val="28"/>
          <w:szCs w:val="28"/>
        </w:rPr>
      </w:pPr>
    </w:p>
    <w:p w:rsidR="00745164" w:rsidRDefault="00EF682D">
      <w:pPr>
        <w:ind w:right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</w:t>
      </w:r>
    </w:p>
    <w:p w:rsidR="00745164" w:rsidRDefault="00EF682D">
      <w:pPr>
        <w:ind w:right="1124" w:firstLineChars="1390" w:firstLine="3907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</w:t>
      </w:r>
      <w:r w:rsidR="00D160B0"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年</w:t>
      </w:r>
      <w:r w:rsidR="00D160B0">
        <w:rPr>
          <w:rFonts w:ascii="宋体" w:hAnsi="宋体"/>
          <w:b/>
          <w:sz w:val="28"/>
          <w:szCs w:val="28"/>
        </w:rPr>
        <w:t xml:space="preserve">     </w:t>
      </w:r>
      <w:r>
        <w:rPr>
          <w:rFonts w:ascii="宋体" w:hAnsi="宋体" w:hint="eastAsia"/>
          <w:b/>
          <w:sz w:val="28"/>
          <w:szCs w:val="28"/>
        </w:rPr>
        <w:t>月</w:t>
      </w:r>
      <w:r w:rsidR="00D160B0"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日</w:t>
      </w:r>
    </w:p>
    <w:p w:rsidR="00745164" w:rsidRDefault="00745164"/>
    <w:p w:rsidR="00745164" w:rsidRDefault="00745164">
      <w:pPr>
        <w:ind w:right="1124" w:firstLineChars="1390" w:firstLine="3907"/>
        <w:jc w:val="right"/>
        <w:rPr>
          <w:rFonts w:ascii="宋体" w:hAnsi="宋体"/>
          <w:b/>
          <w:sz w:val="28"/>
          <w:szCs w:val="28"/>
        </w:rPr>
      </w:pPr>
    </w:p>
    <w:p w:rsidR="00745164" w:rsidRDefault="00745164"/>
    <w:p w:rsidR="00745164" w:rsidRDefault="00EF682D">
      <w:pPr>
        <w:widowControl/>
        <w:jc w:val="left"/>
      </w:pPr>
      <w:r>
        <w:br w:type="page"/>
      </w:r>
    </w:p>
    <w:p w:rsidR="00745164" w:rsidRDefault="00EF682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解除委托关系声明</w:t>
      </w:r>
    </w:p>
    <w:p w:rsidR="00745164" w:rsidRDefault="00745164">
      <w:pPr>
        <w:jc w:val="center"/>
        <w:rPr>
          <w:rFonts w:ascii="宋体" w:hAnsi="宋体"/>
          <w:sz w:val="32"/>
          <w:szCs w:val="32"/>
        </w:rPr>
      </w:pPr>
    </w:p>
    <w:p w:rsidR="00745164" w:rsidRDefault="00EF682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国家知识产权局专利局：</w:t>
      </w:r>
    </w:p>
    <w:p w:rsidR="00745164" w:rsidRDefault="00EF682D">
      <w:pPr>
        <w:widowControl/>
        <w:rPr>
          <w:sz w:val="22"/>
          <w:u w:val="single"/>
        </w:rPr>
      </w:pPr>
      <w:r>
        <w:rPr>
          <w:rFonts w:ascii="宋体" w:hAnsi="宋体" w:hint="eastAsia"/>
          <w:sz w:val="28"/>
          <w:szCs w:val="28"/>
        </w:rPr>
        <w:t>原委托代理机构</w:t>
      </w:r>
      <w:r w:rsidR="00872E7F">
        <w:rPr>
          <w:rFonts w:ascii="宋体" w:hAnsi="宋体" w:hint="eastAsia"/>
          <w:sz w:val="28"/>
          <w:szCs w:val="28"/>
        </w:rPr>
        <w:t xml:space="preserve"> </w:t>
      </w:r>
      <w:r w:rsidR="00872E7F">
        <w:rPr>
          <w:rFonts w:ascii="宋体" w:hAnsi="宋体"/>
          <w:sz w:val="28"/>
          <w:szCs w:val="28"/>
        </w:rPr>
        <w:t xml:space="preserve"> </w:t>
      </w:r>
      <w:r w:rsidR="00D160B0">
        <w:rPr>
          <w:rFonts w:ascii="宋体" w:hAnsi="宋体" w:hint="eastAsia"/>
          <w:sz w:val="28"/>
          <w:szCs w:val="28"/>
          <w:u w:val="single"/>
        </w:rPr>
        <w:t xml:space="preserve"> </w:t>
      </w:r>
      <w:r w:rsidR="00D160B0">
        <w:rPr>
          <w:rFonts w:ascii="宋体" w:hAnsi="宋体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，办理名称为：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D160B0">
        <w:rPr>
          <w:rFonts w:ascii="宋体" w:hAnsi="宋体" w:hint="eastAsia"/>
          <w:sz w:val="28"/>
          <w:szCs w:val="28"/>
          <w:u w:val="single"/>
        </w:rPr>
        <w:t xml:space="preserve"> </w:t>
      </w:r>
      <w:r w:rsidR="00D160B0"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/>
          <w:sz w:val="22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（申请号:</w:t>
      </w:r>
      <w:r>
        <w:rPr>
          <w:rFonts w:ascii="宋体" w:hAnsi="宋体"/>
          <w:sz w:val="28"/>
          <w:szCs w:val="28"/>
          <w:u w:val="single"/>
        </w:rPr>
        <w:t xml:space="preserve"> </w:t>
      </w:r>
      <w:r w:rsidR="00D160B0"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）的专利申请以及在专利权有效期内的全部专利事宜，现专利权人解除与上述代理机构的委托关系！</w:t>
      </w:r>
    </w:p>
    <w:p w:rsidR="00745164" w:rsidRDefault="00745164">
      <w:pPr>
        <w:rPr>
          <w:rFonts w:ascii="宋体" w:hAnsi="宋体"/>
          <w:sz w:val="28"/>
          <w:szCs w:val="28"/>
        </w:rPr>
      </w:pPr>
    </w:p>
    <w:p w:rsidR="00745164" w:rsidRDefault="00EF682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特此声明！</w:t>
      </w:r>
    </w:p>
    <w:p w:rsidR="00745164" w:rsidRDefault="00745164">
      <w:pPr>
        <w:rPr>
          <w:rFonts w:ascii="宋体" w:hAnsi="宋体"/>
          <w:b/>
          <w:color w:val="393939"/>
          <w:sz w:val="28"/>
          <w:szCs w:val="28"/>
        </w:rPr>
      </w:pPr>
    </w:p>
    <w:p w:rsidR="00745164" w:rsidRDefault="00745164">
      <w:pPr>
        <w:rPr>
          <w:rFonts w:ascii="宋体" w:hAnsi="宋体"/>
          <w:b/>
          <w:sz w:val="28"/>
          <w:szCs w:val="28"/>
        </w:rPr>
      </w:pPr>
    </w:p>
    <w:p w:rsidR="00872E7F" w:rsidRDefault="00872E7F">
      <w:pPr>
        <w:rPr>
          <w:rFonts w:ascii="宋体" w:hAnsi="宋体"/>
          <w:b/>
          <w:sz w:val="28"/>
          <w:szCs w:val="28"/>
        </w:rPr>
      </w:pPr>
    </w:p>
    <w:p w:rsidR="00745164" w:rsidRDefault="00EF682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专利权人：</w:t>
      </w:r>
    </w:p>
    <w:p w:rsidR="00745164" w:rsidRDefault="00745164">
      <w:pPr>
        <w:rPr>
          <w:rFonts w:ascii="宋体" w:hAnsi="宋体"/>
          <w:color w:val="393939"/>
          <w:sz w:val="28"/>
          <w:szCs w:val="28"/>
        </w:rPr>
      </w:pPr>
    </w:p>
    <w:p w:rsidR="00745164" w:rsidRDefault="00745164">
      <w:pPr>
        <w:rPr>
          <w:rFonts w:ascii="宋体" w:hAnsi="宋体"/>
          <w:color w:val="393939"/>
          <w:sz w:val="28"/>
          <w:szCs w:val="28"/>
        </w:rPr>
      </w:pPr>
    </w:p>
    <w:p w:rsidR="00745164" w:rsidRDefault="00EF682D">
      <w:pPr>
        <w:ind w:right="1124" w:firstLineChars="1390" w:firstLine="3907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     </w:t>
      </w:r>
      <w:r w:rsidR="00D160B0"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年</w:t>
      </w:r>
      <w:r w:rsidR="00D160B0">
        <w:rPr>
          <w:rFonts w:ascii="宋体" w:hAnsi="宋体" w:hint="eastAsia"/>
          <w:b/>
          <w:sz w:val="28"/>
          <w:szCs w:val="28"/>
        </w:rPr>
        <w:t xml:space="preserve"> </w:t>
      </w:r>
      <w:r w:rsidR="00D160B0"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月</w:t>
      </w:r>
      <w:r w:rsidR="00D160B0"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日</w:t>
      </w:r>
    </w:p>
    <w:p w:rsidR="00745164" w:rsidRDefault="00745164">
      <w:pPr>
        <w:ind w:right="1124" w:firstLineChars="1390" w:firstLine="3907"/>
        <w:jc w:val="right"/>
        <w:rPr>
          <w:rFonts w:ascii="宋体" w:hAnsi="宋体"/>
          <w:b/>
          <w:sz w:val="28"/>
          <w:szCs w:val="28"/>
        </w:rPr>
      </w:pPr>
    </w:p>
    <w:p w:rsidR="00745164" w:rsidRDefault="00745164">
      <w:pPr>
        <w:ind w:right="1124" w:firstLineChars="1390" w:firstLine="3907"/>
        <w:jc w:val="right"/>
        <w:rPr>
          <w:rFonts w:ascii="宋体" w:hAnsi="宋体"/>
          <w:b/>
          <w:sz w:val="28"/>
          <w:szCs w:val="28"/>
        </w:rPr>
      </w:pPr>
    </w:p>
    <w:p w:rsidR="00745164" w:rsidRDefault="00745164">
      <w:pPr>
        <w:ind w:right="1124" w:firstLineChars="1390" w:firstLine="2919"/>
        <w:jc w:val="right"/>
      </w:pPr>
    </w:p>
    <w:p w:rsidR="00745164" w:rsidRDefault="00745164">
      <w:pPr>
        <w:jc w:val="right"/>
      </w:pPr>
    </w:p>
    <w:p w:rsidR="00745164" w:rsidRDefault="00745164">
      <w:pPr>
        <w:widowControl/>
        <w:jc w:val="left"/>
      </w:pPr>
    </w:p>
    <w:p w:rsidR="00745164" w:rsidRDefault="00745164"/>
    <w:p w:rsidR="00872E7F" w:rsidRDefault="00872E7F">
      <w:bookmarkStart w:id="0" w:name="_GoBack"/>
      <w:bookmarkEnd w:id="0"/>
    </w:p>
    <w:sectPr w:rsidR="00872E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37" w:rsidRDefault="00114837" w:rsidP="00872E7F">
      <w:r>
        <w:separator/>
      </w:r>
    </w:p>
  </w:endnote>
  <w:endnote w:type="continuationSeparator" w:id="0">
    <w:p w:rsidR="00114837" w:rsidRDefault="00114837" w:rsidP="0087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37" w:rsidRDefault="00114837" w:rsidP="00872E7F">
      <w:r>
        <w:separator/>
      </w:r>
    </w:p>
  </w:footnote>
  <w:footnote w:type="continuationSeparator" w:id="0">
    <w:p w:rsidR="00114837" w:rsidRDefault="00114837" w:rsidP="00872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EF"/>
    <w:rsid w:val="00114837"/>
    <w:rsid w:val="005A7AEF"/>
    <w:rsid w:val="00745164"/>
    <w:rsid w:val="00872E7F"/>
    <w:rsid w:val="00A438B4"/>
    <w:rsid w:val="00D160B0"/>
    <w:rsid w:val="00EF682D"/>
    <w:rsid w:val="02D902E9"/>
    <w:rsid w:val="6EC7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52A3C"/>
  <w15:docId w15:val="{FB352DD7-8815-4E4E-A7A4-630C5A44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lkfqirnlfjer1dfgzxcyiuro">
    <w:name w:val="nlkfqirnlfjer1dfgzxcyiuro"/>
    <w:basedOn w:val="a0"/>
  </w:style>
  <w:style w:type="paragraph" w:styleId="a3">
    <w:name w:val="header"/>
    <w:basedOn w:val="a"/>
    <w:link w:val="a4"/>
    <w:uiPriority w:val="99"/>
    <w:unhideWhenUsed/>
    <w:rsid w:val="00872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2E7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2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2E7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roxy</dc:creator>
  <cp:lastModifiedBy>蒋鸿阳</cp:lastModifiedBy>
  <cp:revision>2</cp:revision>
  <dcterms:created xsi:type="dcterms:W3CDTF">2021-03-29T02:46:00Z</dcterms:created>
  <dcterms:modified xsi:type="dcterms:W3CDTF">2021-03-29T02:46:00Z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