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2D469" w14:textId="3D3BAC42" w:rsidR="001C0198" w:rsidRDefault="001C0198" w:rsidP="001C0198">
      <w:r>
        <w:rPr>
          <w:rFonts w:hint="eastAsia"/>
        </w:rPr>
        <w:t>校企</w:t>
      </w:r>
      <w:r w:rsidR="000730C5">
        <w:rPr>
          <w:rFonts w:hint="eastAsia"/>
        </w:rPr>
        <w:t>战略</w:t>
      </w:r>
      <w:bookmarkStart w:id="0" w:name="_GoBack"/>
      <w:bookmarkEnd w:id="0"/>
      <w:r>
        <w:rPr>
          <w:rFonts w:hint="eastAsia"/>
        </w:rPr>
        <w:t>合作协议签署流程</w:t>
      </w:r>
    </w:p>
    <w:p w14:paraId="5EB3841D" w14:textId="07C56EA8" w:rsidR="005056B2" w:rsidRDefault="00B450E4" w:rsidP="00B450E4">
      <w:pPr>
        <w:jc w:val="center"/>
      </w:pPr>
      <w:r>
        <w:object w:dxaOrig="6406" w:dyaOrig="8371" w14:anchorId="48309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418.5pt" o:ole="">
            <v:imagedata r:id="rId4" o:title=""/>
          </v:shape>
          <o:OLEObject Type="Embed" ProgID="Visio.Drawing.15" ShapeID="_x0000_i1025" DrawAspect="Content" ObjectID="_1741672150" r:id="rId5"/>
        </w:object>
      </w:r>
    </w:p>
    <w:sectPr w:rsidR="0050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E4"/>
    <w:rsid w:val="000730C5"/>
    <w:rsid w:val="001C0198"/>
    <w:rsid w:val="005056B2"/>
    <w:rsid w:val="00B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A771"/>
  <w15:chartTrackingRefBased/>
  <w15:docId w15:val="{B9BDF968-811A-4E4C-BAF5-7219FEC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姚</dc:creator>
  <cp:keywords/>
  <dc:description/>
  <cp:lastModifiedBy>汤文莉</cp:lastModifiedBy>
  <cp:revision>4</cp:revision>
  <cp:lastPrinted>2023-03-30T00:33:00Z</cp:lastPrinted>
  <dcterms:created xsi:type="dcterms:W3CDTF">2023-03-29T05:47:00Z</dcterms:created>
  <dcterms:modified xsi:type="dcterms:W3CDTF">2023-03-30T01:03:00Z</dcterms:modified>
</cp:coreProperties>
</file>